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BA" w:rsidRDefault="00332CBA" w:rsidP="00332CBA">
      <w:pPr>
        <w:ind w:left="-810" w:right="-1080"/>
        <w:jc w:val="both"/>
        <w:rPr>
          <w:rFonts w:ascii="Times New Roman" w:hAnsi="Times New Roman" w:cs="Times New Roman"/>
        </w:rPr>
      </w:pPr>
    </w:p>
    <w:p w:rsidR="00332CBA" w:rsidRDefault="00332CBA" w:rsidP="00332CBA">
      <w:pPr>
        <w:ind w:left="-810" w:right="-1080"/>
        <w:jc w:val="both"/>
        <w:rPr>
          <w:rFonts w:ascii="Times New Roman" w:hAnsi="Times New Roman" w:cs="Times New Roman"/>
        </w:rPr>
      </w:pPr>
    </w:p>
    <w:p w:rsidR="00332CBA" w:rsidRPr="00332CBA" w:rsidRDefault="00332CBA" w:rsidP="00332CBA">
      <w:pPr>
        <w:ind w:left="-810" w:right="-1080"/>
        <w:jc w:val="center"/>
        <w:rPr>
          <w:rFonts w:ascii="Times New Roman" w:hAnsi="Times New Roman" w:cs="Times New Roman"/>
          <w:b/>
        </w:rPr>
      </w:pPr>
      <w:r w:rsidRPr="00332CBA">
        <w:rPr>
          <w:rFonts w:ascii="Times New Roman" w:hAnsi="Times New Roman" w:cs="Times New Roman"/>
          <w:b/>
        </w:rPr>
        <w:t>Annexure V</w:t>
      </w:r>
    </w:p>
    <w:p w:rsidR="00332CBA" w:rsidRPr="00332CBA" w:rsidRDefault="00332CBA" w:rsidP="00332CBA">
      <w:pPr>
        <w:ind w:left="-810" w:right="-1080"/>
        <w:jc w:val="center"/>
        <w:rPr>
          <w:rFonts w:ascii="Times New Roman" w:hAnsi="Times New Roman" w:cs="Times New Roman"/>
          <w:b/>
        </w:rPr>
      </w:pPr>
      <w:r w:rsidRPr="00332CBA">
        <w:rPr>
          <w:rFonts w:ascii="Times New Roman" w:hAnsi="Times New Roman" w:cs="Times New Roman"/>
          <w:b/>
        </w:rPr>
        <w:t>Format for the limited review report for Banks and NBFCs</w:t>
      </w:r>
    </w:p>
    <w:p w:rsidR="00332CBA" w:rsidRPr="00332CBA" w:rsidRDefault="00332CBA" w:rsidP="00332CBA">
      <w:pPr>
        <w:ind w:left="-810" w:right="-1080"/>
        <w:jc w:val="both"/>
        <w:rPr>
          <w:rFonts w:ascii="Times New Roman" w:hAnsi="Times New Roman" w:cs="Times New Roman"/>
        </w:rPr>
      </w:pPr>
      <w:r w:rsidRPr="00332CBA">
        <w:rPr>
          <w:rFonts w:ascii="Times New Roman" w:hAnsi="Times New Roman" w:cs="Times New Roman"/>
        </w:rPr>
        <w:t>Review Report to …………………….</w:t>
      </w:r>
    </w:p>
    <w:p w:rsidR="00332CBA" w:rsidRPr="00332CBA" w:rsidRDefault="00332CBA" w:rsidP="00332CBA">
      <w:pPr>
        <w:ind w:left="-810" w:right="-1080"/>
        <w:jc w:val="both"/>
        <w:rPr>
          <w:rFonts w:ascii="Times New Roman" w:hAnsi="Times New Roman" w:cs="Times New Roman"/>
        </w:rPr>
      </w:pPr>
      <w:r w:rsidRPr="00332CBA">
        <w:rPr>
          <w:rFonts w:ascii="Times New Roman" w:hAnsi="Times New Roman" w:cs="Times New Roman"/>
        </w:rPr>
        <w:t>We have reviewed the accompanying statement of unaudited financial results of ___________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(Name of the Company) for the period ended ____. This statement is the responsibility of the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Company’s Management and has been approved by the Board of Directors. Our responsibility is to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issue a report on these financial statements based on our review.</w:t>
      </w:r>
    </w:p>
    <w:p w:rsidR="00332CBA" w:rsidRPr="00332CBA" w:rsidRDefault="00332CBA" w:rsidP="00332CBA">
      <w:pPr>
        <w:ind w:left="-810" w:right="-1080"/>
        <w:jc w:val="both"/>
        <w:rPr>
          <w:rFonts w:ascii="Times New Roman" w:hAnsi="Times New Roman" w:cs="Times New Roman"/>
        </w:rPr>
      </w:pPr>
      <w:r w:rsidRPr="00332CBA">
        <w:rPr>
          <w:rFonts w:ascii="Times New Roman" w:hAnsi="Times New Roman" w:cs="Times New Roman"/>
        </w:rPr>
        <w:t>We conducted our review in accordance with the Standard on Review Engagement (SRE) 2400,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Engagements to Review Financial Statements issued by the Institute of Chartered Accountants of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India. This standard requires that we plan and perform the review to obtain moderate assurance as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to whether the financial statements are free of material misstatement. A review is limited primarily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to inquiries of company personnel and analytical procedures applied to financial data and thus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provide less assurance than an audit. We have not performed an audit and accordingly, we do not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express an audit opinion.</w:t>
      </w:r>
    </w:p>
    <w:p w:rsidR="00332CBA" w:rsidRPr="00332CBA" w:rsidRDefault="00332CBA" w:rsidP="00332CBA">
      <w:pPr>
        <w:ind w:left="-810" w:right="-1080"/>
        <w:jc w:val="both"/>
        <w:rPr>
          <w:rFonts w:ascii="Times New Roman" w:hAnsi="Times New Roman" w:cs="Times New Roman"/>
        </w:rPr>
      </w:pPr>
      <w:r w:rsidRPr="00332CBA">
        <w:rPr>
          <w:rFonts w:ascii="Times New Roman" w:hAnsi="Times New Roman" w:cs="Times New Roman"/>
        </w:rPr>
        <w:t>In the conduct of our Review we have relied on the review reports in respect of non-performing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assets received from concurrent auditors of _________ branches, inspection teams of the bank of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_______ branches and other firms of auditors of _________ branches specifically appointed for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 xml:space="preserve">this purpose. These review reports cover ______ per cent of the advances portfolio of the bank. Apart from these review reports, in the conduct of our review, </w:t>
      </w:r>
      <w:r>
        <w:rPr>
          <w:rFonts w:ascii="Times New Roman" w:hAnsi="Times New Roman" w:cs="Times New Roman"/>
        </w:rPr>
        <w:t xml:space="preserve">we have also relied upon various </w:t>
      </w:r>
      <w:r w:rsidRPr="00332CBA">
        <w:rPr>
          <w:rFonts w:ascii="Times New Roman" w:hAnsi="Times New Roman" w:cs="Times New Roman"/>
        </w:rPr>
        <w:t>returns received from the branches of the bank.</w:t>
      </w:r>
    </w:p>
    <w:p w:rsidR="00332CBA" w:rsidRPr="00332CBA" w:rsidRDefault="00332CBA" w:rsidP="00332CBA">
      <w:pPr>
        <w:ind w:left="-810" w:right="-1080"/>
        <w:jc w:val="both"/>
        <w:rPr>
          <w:rFonts w:ascii="Times New Roman" w:hAnsi="Times New Roman" w:cs="Times New Roman"/>
        </w:rPr>
      </w:pPr>
      <w:r w:rsidRPr="00332CBA">
        <w:rPr>
          <w:rFonts w:ascii="Times New Roman" w:hAnsi="Times New Roman" w:cs="Times New Roman"/>
        </w:rPr>
        <w:t>Based on our review conducted as above, nothing has come to our attention that causes us to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believe that the accompanying statement of unaudited financial results prepared in accordance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with applicable accounting standards and other recognized accounting p</w:t>
      </w:r>
      <w:r>
        <w:rPr>
          <w:rFonts w:ascii="Times New Roman" w:hAnsi="Times New Roman" w:cs="Times New Roman"/>
        </w:rPr>
        <w:t xml:space="preserve">ractices and policies has </w:t>
      </w:r>
      <w:r w:rsidRPr="00332CBA">
        <w:rPr>
          <w:rFonts w:ascii="Times New Roman" w:hAnsi="Times New Roman" w:cs="Times New Roman"/>
        </w:rPr>
        <w:t>not disclosed the information required to be disclosed in terms of Regulation 52 of the Listing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Regulations including the manner in which it is to be disclosed, or that it contains any material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misstatement or that it has not been prepared in accordance with the relevant prudential norms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issued by the Reserve Bank of India in respect of income recognition, asset classification,</w:t>
      </w:r>
      <w:r>
        <w:rPr>
          <w:rFonts w:ascii="Times New Roman" w:hAnsi="Times New Roman" w:cs="Times New Roman"/>
        </w:rPr>
        <w:t xml:space="preserve"> </w:t>
      </w:r>
      <w:r w:rsidRPr="00332CBA">
        <w:rPr>
          <w:rFonts w:ascii="Times New Roman" w:hAnsi="Times New Roman" w:cs="Times New Roman"/>
        </w:rPr>
        <w:t>provisioning and other related matters."</w:t>
      </w:r>
    </w:p>
    <w:p w:rsidR="00332CBA" w:rsidRPr="00332CBA" w:rsidRDefault="00332CBA" w:rsidP="00332CBA">
      <w:pPr>
        <w:ind w:left="-810" w:right="-1080"/>
        <w:jc w:val="right"/>
        <w:rPr>
          <w:rFonts w:ascii="Times New Roman" w:hAnsi="Times New Roman" w:cs="Times New Roman"/>
        </w:rPr>
      </w:pPr>
      <w:proofErr w:type="gramStart"/>
      <w:r w:rsidRPr="00332CBA">
        <w:rPr>
          <w:rFonts w:ascii="Times New Roman" w:hAnsi="Times New Roman" w:cs="Times New Roman"/>
        </w:rPr>
        <w:t>For XYZ &amp; Co.</w:t>
      </w:r>
      <w:proofErr w:type="gramEnd"/>
    </w:p>
    <w:p w:rsidR="00332CBA" w:rsidRPr="00332CBA" w:rsidRDefault="00332CBA" w:rsidP="00332CBA">
      <w:pPr>
        <w:ind w:left="-810" w:right="-1080"/>
        <w:jc w:val="right"/>
        <w:rPr>
          <w:rFonts w:ascii="Times New Roman" w:hAnsi="Times New Roman" w:cs="Times New Roman"/>
        </w:rPr>
      </w:pPr>
      <w:r w:rsidRPr="00332CBA">
        <w:rPr>
          <w:rFonts w:ascii="Times New Roman" w:hAnsi="Times New Roman" w:cs="Times New Roman"/>
        </w:rPr>
        <w:t>Chartered Accountants</w:t>
      </w:r>
    </w:p>
    <w:p w:rsidR="00332CBA" w:rsidRPr="00332CBA" w:rsidRDefault="00332CBA" w:rsidP="00332CBA">
      <w:pPr>
        <w:ind w:left="-810" w:right="-1080"/>
        <w:jc w:val="right"/>
        <w:rPr>
          <w:rFonts w:ascii="Times New Roman" w:hAnsi="Times New Roman" w:cs="Times New Roman"/>
        </w:rPr>
      </w:pPr>
      <w:r w:rsidRPr="00332CBA">
        <w:rPr>
          <w:rFonts w:ascii="Times New Roman" w:hAnsi="Times New Roman" w:cs="Times New Roman"/>
        </w:rPr>
        <w:t>Signature</w:t>
      </w:r>
    </w:p>
    <w:p w:rsidR="00332CBA" w:rsidRPr="00332CBA" w:rsidRDefault="00332CBA" w:rsidP="00332CBA">
      <w:pPr>
        <w:ind w:left="-810" w:right="-1080"/>
        <w:jc w:val="right"/>
        <w:rPr>
          <w:rFonts w:ascii="Times New Roman" w:hAnsi="Times New Roman" w:cs="Times New Roman"/>
        </w:rPr>
      </w:pPr>
      <w:r w:rsidRPr="00332CBA">
        <w:rPr>
          <w:rFonts w:ascii="Times New Roman" w:hAnsi="Times New Roman" w:cs="Times New Roman"/>
        </w:rPr>
        <w:t>(Name of the member signing the audit report)</w:t>
      </w:r>
    </w:p>
    <w:p w:rsidR="00332CBA" w:rsidRPr="00332CBA" w:rsidRDefault="00332CBA" w:rsidP="00332CBA">
      <w:pPr>
        <w:ind w:left="-810" w:right="-1080"/>
        <w:jc w:val="right"/>
        <w:rPr>
          <w:rFonts w:ascii="Times New Roman" w:hAnsi="Times New Roman" w:cs="Times New Roman"/>
        </w:rPr>
      </w:pPr>
      <w:r w:rsidRPr="00332CBA">
        <w:rPr>
          <w:rFonts w:ascii="Times New Roman" w:hAnsi="Times New Roman" w:cs="Times New Roman"/>
        </w:rPr>
        <w:t>(Designation</w:t>
      </w:r>
      <w:proofErr w:type="gramStart"/>
      <w:r w:rsidRPr="00332CBA">
        <w:rPr>
          <w:rFonts w:ascii="Times New Roman" w:hAnsi="Times New Roman" w:cs="Times New Roman"/>
        </w:rPr>
        <w:t>)1</w:t>
      </w:r>
      <w:proofErr w:type="gramEnd"/>
    </w:p>
    <w:p w:rsidR="00332CBA" w:rsidRPr="00332CBA" w:rsidRDefault="00332CBA" w:rsidP="00332CBA">
      <w:pPr>
        <w:ind w:left="-810" w:right="-1080"/>
        <w:jc w:val="right"/>
        <w:rPr>
          <w:rFonts w:ascii="Times New Roman" w:hAnsi="Times New Roman" w:cs="Times New Roman"/>
        </w:rPr>
      </w:pPr>
      <w:r w:rsidRPr="00332CBA">
        <w:rPr>
          <w:rFonts w:ascii="Times New Roman" w:hAnsi="Times New Roman" w:cs="Times New Roman"/>
        </w:rPr>
        <w:t>(Membership Number)</w:t>
      </w:r>
    </w:p>
    <w:p w:rsidR="00332CBA" w:rsidRPr="00332CBA" w:rsidRDefault="00332CBA" w:rsidP="00332CBA">
      <w:pPr>
        <w:ind w:left="-810" w:right="-1080"/>
        <w:jc w:val="both"/>
        <w:rPr>
          <w:rFonts w:ascii="Times New Roman" w:hAnsi="Times New Roman" w:cs="Times New Roman"/>
        </w:rPr>
      </w:pPr>
      <w:r w:rsidRPr="00332CBA">
        <w:rPr>
          <w:rFonts w:ascii="Times New Roman" w:hAnsi="Times New Roman" w:cs="Times New Roman"/>
        </w:rPr>
        <w:t>Place of signature</w:t>
      </w:r>
    </w:p>
    <w:p w:rsidR="00332CBA" w:rsidRPr="00332CBA" w:rsidRDefault="00332CBA" w:rsidP="00332CBA">
      <w:pPr>
        <w:ind w:left="-810" w:right="-1080"/>
        <w:jc w:val="both"/>
        <w:rPr>
          <w:rFonts w:ascii="Times New Roman" w:hAnsi="Times New Roman" w:cs="Times New Roman"/>
        </w:rPr>
      </w:pPr>
      <w:r w:rsidRPr="00332CBA">
        <w:rPr>
          <w:rFonts w:ascii="Times New Roman" w:hAnsi="Times New Roman" w:cs="Times New Roman"/>
        </w:rPr>
        <w:t>Date</w:t>
      </w:r>
    </w:p>
    <w:p w:rsidR="00332CBA" w:rsidRPr="00332CBA" w:rsidRDefault="00332CBA" w:rsidP="00332CBA">
      <w:pPr>
        <w:ind w:left="-810" w:right="-1080"/>
        <w:jc w:val="both"/>
        <w:rPr>
          <w:rFonts w:ascii="Times New Roman" w:hAnsi="Times New Roman" w:cs="Times New Roman"/>
        </w:rPr>
      </w:pPr>
      <w:r w:rsidRPr="00332CBA">
        <w:rPr>
          <w:rFonts w:ascii="Times New Roman" w:hAnsi="Times New Roman" w:cs="Times New Roman"/>
        </w:rPr>
        <w:lastRenderedPageBreak/>
        <w:t>_________</w:t>
      </w:r>
    </w:p>
    <w:p w:rsidR="00457433" w:rsidRPr="00332CBA" w:rsidRDefault="00332CBA" w:rsidP="00332CBA">
      <w:pPr>
        <w:ind w:left="-810" w:right="-1080"/>
        <w:jc w:val="both"/>
        <w:rPr>
          <w:rFonts w:ascii="Times New Roman" w:hAnsi="Times New Roman" w:cs="Times New Roman"/>
        </w:rPr>
      </w:pPr>
      <w:r w:rsidRPr="00332CBA">
        <w:rPr>
          <w:rFonts w:ascii="Times New Roman" w:hAnsi="Times New Roman" w:cs="Times New Roman"/>
        </w:rPr>
        <w:t>1Partner or proprietor, as the case may be.</w:t>
      </w:r>
    </w:p>
    <w:sectPr w:rsidR="00457433" w:rsidRPr="00332CBA" w:rsidSect="0045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32CBA"/>
    <w:rsid w:val="00332CBA"/>
    <w:rsid w:val="0045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1</cp:revision>
  <dcterms:created xsi:type="dcterms:W3CDTF">2016-01-14T07:08:00Z</dcterms:created>
  <dcterms:modified xsi:type="dcterms:W3CDTF">2016-01-14T07:11:00Z</dcterms:modified>
</cp:coreProperties>
</file>